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A4" w:rsidRPr="00204CA4" w:rsidRDefault="00204CA4" w:rsidP="00204CA4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Положение о политике в отношении обработки персональных данных пользователей сайта </w:t>
      </w:r>
      <w:r w:rsidR="008C72D0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Муниципального автономного учреждения дополнительного образования "Городская станция юных натуралистов"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в сети Интернет</w:t>
      </w:r>
    </w:p>
    <w:p w:rsidR="00204CA4" w:rsidRPr="00204CA4" w:rsidRDefault="00204CA4" w:rsidP="00204CA4">
      <w:pPr>
        <w:widowControl/>
        <w:rPr>
          <w:rFonts w:eastAsia="Times New Roman" w:cs="Times New Roman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Статья 1.Общие положения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1. Настоящее Положение (далее – Положение) определяет порядок обработки персональных данных субъектов персональных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данных – пользователей сайта </w:t>
      </w:r>
      <w:r w:rsidR="00AB191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Муниципального автономного учреждения дополнительного образования "Городская станция юных натуралистов"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в информационно-телекоммуникационной сети «Интернет» (далее – пользователь/пользователи, </w:t>
      </w:r>
      <w:r w:rsidR="00ED238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), являющегося самостоятельным оператором информационных систем  персональных данных.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2. Положение разработано в соответствии с Федеральным законом от 27 июля 2006 года № 152-ФЗ «О персональных данных» и действует в отношении всей информации, которую </w:t>
      </w:r>
      <w:r w:rsidR="00AD644C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может получить о пользователе в процессе использования им сайта, расположенного по сетевому адресу: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https://unat.ucoz.ru/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(далее – сайт).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3. Правообладателем сайта является </w:t>
      </w:r>
      <w:r w:rsidR="00ED238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, расположенное по адресу: 6220</w:t>
      </w:r>
      <w:r w:rsidR="00AB191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34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, город Нижний Тагил, улица </w:t>
      </w:r>
      <w:r w:rsidR="00AB191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Пархоменко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, дом </w:t>
      </w:r>
      <w:r w:rsidR="00AB191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18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4. Отношения, связанные со сбором, хранением, обработкой и защитой информации о пользователях сайте регулируются Положением, иными нормативными правовыми актами </w:t>
      </w:r>
      <w:r w:rsidR="00BB47C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в области защиты персональных данных и действующим законодательством Российской Федерации.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5. Все термины и определения, используемые в тексте Положения, толкуются в соответствии с действующим законодательством Российской Федерации.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6. В случае изменения законодательства Российской Федерации в области защиты персональных данных Положение действует в части, не противоречащей действующему законодательству, до приведения отдельных положений в соответствие с актуальными требованиями.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7. Положение применяется только к сайту </w:t>
      </w:r>
      <w:r w:rsidR="00ED238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. Сайт не контролирует и не несет ответственности за сайты третьих лиц, на которые пользователь может перейти по ссылкам, доступным на сайте.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8. </w:t>
      </w:r>
      <w:r w:rsidR="00A373F9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не проверяет достоверность персональных данных, предоставляемых пользователем, и исходит из того, что пользователь предоставляет достоверную и актуальную информацию.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9. Использование пользователем сайта означает согласие с Положением и указанными в нем условиями обработки персональных данных. В случае, если пользователь не согласен с условиями Положения, он должен воздержаться от использования сайта. Продолжение использования сайта подтверждает полное и безоговорочное принятие субъектом персональных данных условий Положения.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Статья 2. Состав персональных данных пользователя, которые собирает и обрабатывает </w:t>
      </w:r>
      <w:r w:rsidR="00A373F9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="00A373F9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="00A373F9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может собирать и обрабатывать следующие виды информации о пользователе сайта: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1. Персональных данные, которые пользователь самостоятельно предоставляет при регистрации и/или заполнении специальных форм на сайте, в том числе персональные данные пользователя из государственных информационных систем, социальных сетей «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ВКонтакте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», «Одноклассники», доступ к которым добровольно предоставляет субъект персональных данных.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К персональным данным, полученным таким образом, могут относиться: фамилия, имя, отчество, дата рождения, пол, адрес регистрации по месту жительства (месту пребывания), адрес места фактического проживания, контактный телефон, адрес электронной почты (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e-mail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), сведения о документе, удостоверяющем личность (серия, номер, кем и когда выдан), идентификационный номер «Единой системы идентификации и аутентификации», идентификационный номер и адрес страницы пользователя в социальных сетях «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ВКонтакте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», «Одноклассники», сведения об образовании.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2. Иные сведения, предоставленные пользователем в процессе использования сайта по личной инициативе без истребования таковых.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3. Данные, которые автоматически передаются сайту в процессе его использования с помощью установленного на устройстве пользователя программного обеспечения: IP-адрес, тип и версия операционной системы, тип и версия браузера, тип мобильного устройства, разрешение экрана, географическое положение, количество посещений сайта и просмотров страниц, дата и время осуществления доступа к сайту, длительность пребывания на сайте, запросы, использованные пользователем при переходе на сайт, страницы, с которых были совершены переходы, действия пользователя на сайте.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На сайте используется технология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cookie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.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Cookie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– это небольшие текстовые файлы, размещаемые на устройстве пользователя с целью анализа его пользовательской активности. Пользователь может отказаться от использования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cookie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, выбрав соответствующие настройки в браузере, однако это может повлиять на работу некоторых компонентов сайта.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Статья 3. Цели обработки персональных данных пользователя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1. </w:t>
      </w:r>
      <w:r w:rsidR="00B5457D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="00B5457D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осуществляет сбор и обработку персональных данных пользователя для достижения следующих целей: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1) предоставление пользователю доступа к сервисам и функциональным возможностям сайта;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2) прием и обработка обращений, поданных с использованием федеральной государственной информационной системы «Единый портал государственных и муниципальных услуг (функций)» («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Госуслуги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Решаем вместе»), включая направление ответа на обращение либо уведомления о переадресации обращения.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2. Обезличенные статистические данные, собираемые с помощью сервисов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интернет-статистики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, служат для сбора информации о действиях пользователя на сайте, выявления наиболее посещаемых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интернет-страниц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и последующего совершенствования функционала сайта.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Статья 4. Порядок и условия обработки персональных данных пользователя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 с совершением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2. </w:t>
      </w:r>
      <w:r w:rsidR="00B5457D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="00B5457D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при обработке персональных данных пользователя обеспечивает конфиденциальность персональных данных.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3. </w:t>
      </w:r>
      <w:r w:rsidR="00B5457D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="00B5457D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принимает необходимые правовые,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4. Обработка персональных данных пользователя осуществляется при наличии полученного в электронной форме согласия пользователя на обработку его персональных данных. При заполнении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веб-форм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на сайте пользователь ставит галочку в определенной графе, явно указывающей на его согласие на обработку персональных данных.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В случае, если идентификация или аутентификация на сайте осуществляется посредством «Единой системы идентификации и аутентификации» или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аккаунта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пользователя в социальных сетях, доступ к которым добровольно предоставляет субъект персональных данных, пользователь тем самым предоставляет </w:t>
      </w:r>
      <w:r w:rsidR="00BB47C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согласие на сбор, обработку и хранение персональных данных, которые стали доступны </w:t>
      </w:r>
      <w:r w:rsidR="00BB47CE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через указанные ресурсы третьих лиц.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Сбор и обработка обезличенных данных допускаются в случае, если это разрешено в настройках браузера пользователя. При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lastRenderedPageBreak/>
        <w:t xml:space="preserve">первом посещении сайта у пользователя запрашивается согласие на сбор и обработку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cookie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, в том числе сторонними сервисами.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Пользователь самостоятельно принимает решение о предоставлении своих персональных данных и дает согласие свободно, своей волей и в своем интересе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5. Пользователь может в любой момент отозвать свое согласие на обработку персональных данных, направив уведомление посредством электронной почты на адрес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:</w:t>
      </w:r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ecoedu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-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nt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@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yandex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.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ru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«Отзыв согласия на обработку персональных данных.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6. Хранение персональных данных пользователей сайта осуществляется с использованием баз данных, находящихся на территории Российской Федерации.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7. Сроки хранения персональных данных, указанных в пунктах 1, 2 статьи 2 – до отзыва субъектом персональных данных своего согласия на обработку персональных данных, а также в случаях, предусмотренных действующим законодательством.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8. Информация о пользователе не передается третьим лицам, за исключением случаев, предусмотренных законодательством Российской Федерации.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9. Предоставление данных пользователя по запросу государственных органов осуществляется в порядке, предусмотренном законодательством Российской Федерации.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Статья 5. Заключительные положения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1. Условия Положения устанавливаются и изменяются </w:t>
      </w:r>
      <w:r w:rsidR="00AD644C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МАУ ДО ГорСЮН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 в одностороннем порядке, без предварительного уведомления пользователя.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2. Действующая редакция Положения доступна на сайте по следующему адресу: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="00B5457D" w:rsidRPr="00B5457D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https://unat.ucoz.ru/ 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br/>
      </w:r>
    </w:p>
    <w:p w:rsidR="00204CA4" w:rsidRPr="00204CA4" w:rsidRDefault="00204CA4" w:rsidP="00204CA4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Helvetica"/>
          <w:b/>
          <w:bCs/>
          <w:caps/>
          <w:color w:val="333333"/>
          <w:sz w:val="27"/>
          <w:szCs w:val="27"/>
          <w:lang w:bidi="ar-SA"/>
        </w:rPr>
      </w:pPr>
      <w:r w:rsidRPr="00204CA4">
        <w:rPr>
          <w:rFonts w:ascii="Helvetica" w:eastAsia="Times New Roman" w:hAnsi="Helvetica" w:cs="Helvetica"/>
          <w:b/>
          <w:bCs/>
          <w:caps/>
          <w:color w:val="333333"/>
          <w:sz w:val="27"/>
          <w:szCs w:val="27"/>
          <w:lang w:bidi="ar-SA"/>
        </w:rPr>
        <w:t>СОГЛАСИЕ ПОЛЬЗОВАТЕЛЯ САЙТА НА ОБРАБОТКУ ПЕРСОНАЛЬНЫХ ДАННЫХ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Настоящим в соответствии с Федеральным законом от 27 июля 2006 года № 152-ФЗ «О персональных данных», Я, субъект персональных данных, именуемый в дальнейшем «Пользователь», во время использования мною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веб-сайта</w:t>
      </w:r>
      <w:proofErr w:type="spellEnd"/>
      <w:r w:rsidR="00B5457D" w:rsidRPr="00B5457D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 https://unat.ucoz.ru/ 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(далее – Сайт),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1. Согласие выдано Муниципальному 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автономному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 учреждение 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дополнительного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 образования 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"Городская станция юных натуралистов"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, зарегистрированному по адресу: </w:t>
      </w:r>
      <w:r w:rsidR="00A72F5F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6220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34</w:t>
      </w:r>
      <w:r w:rsidR="00A72F5F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, город Нижний Тагил, улица 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Пархоменко</w:t>
      </w:r>
      <w:r w:rsidR="00A72F5F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 xml:space="preserve">, дом 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18</w:t>
      </w:r>
      <w:r w:rsidR="00A72F5F" w:rsidRPr="00204CA4"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  <w:lang w:bidi="ar-SA"/>
        </w:rPr>
        <w:t>.</w:t>
      </w:r>
      <w:r w:rsidR="00A72F5F"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 </w:t>
      </w: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(далее по тексту - Оператор).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2. Согласие выдано на обработку следующих категорий персональных данных: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1) данных, указанных в 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веб-формах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, расположенных на Сайте, путем заполнения соответствующих текстовых полей и/или прикрепленных к формам файлов, а именно (в зависимости от формы сбора персональных данных): фамилия, имя, отчество, дата рождения, пол, адрес регистрации по месту жительства (месту пребывания), адрес места фактического проживания, контактный телефон, адрес электронной почты (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e-mail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), сведения о документе, удостоверяющем личность (серия, номер, кем и когда выдан), идентификационный номер «Единой системы идентификации и аутентификации», идентификационный номер и адрес страницы Пользователя в социальных сетях «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ВКонтакте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», «Одноклассники».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2) данных, которые автоматически передаются сайту в процессе его использования с помощью установленного на устройстве Пользователя программного обеспечения: IP-адрес, тип и версия операционной системы, тип и версия браузера, тип мобильного устройства, разрешение экрана, географическое положение, количество посещений сайта и просмотров страниц, дата и время осуществления доступа к сайту, длительность пребывания на сайте, запросы, использованные пользователем при переходе на сайт, страницы, с которых были совершены переходы, действия пользователя на сайте.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3. Согласие выдано на обработку персональных данных в целях: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1) предоставления пользователю доступа к сервисам и функциональным возможностям Сайта;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2) прием и обработка обращений, поданных с использованием федеральной государственной информационной системы «Единый портал государственных и муниципальных услуг (функций)» («</w:t>
      </w:r>
      <w:proofErr w:type="spellStart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Госуслуги</w:t>
      </w:r>
      <w:proofErr w:type="spellEnd"/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 Решаем вместе»), включая направление ответа на обращение либо уведомления о переадресации обращения.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В процессе обработки персональных данных Оператор вправе осуществлять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5. Настоящим, Пользователь подтверждает, что:</w:t>
      </w:r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1) ознакомился с Политикой в отношении обработки персональных данных;</w:t>
      </w:r>
    </w:p>
    <w:p w:rsidR="00A72F5F" w:rsidRPr="00A72F5F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2) проинформирован, что настоящее Согласие является бессрочным и может быть отозвано посредством направления письменного обращения в свободной форме заказным письмом с уведомлением о вручении в адрес Оператора или на адрес электронной почты</w:t>
      </w:r>
      <w:r w:rsid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 xml:space="preserve">: 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ecoedu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-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nt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@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yandex</w:t>
      </w:r>
      <w:proofErr w:type="spellEnd"/>
      <w:r w:rsidR="00A72F5F" w:rsidRPr="00A72F5F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.</w:t>
      </w:r>
      <w:proofErr w:type="spellStart"/>
      <w:r w:rsidR="00A72F5F">
        <w:rPr>
          <w:rFonts w:ascii="Helvetica" w:eastAsia="Times New Roman" w:hAnsi="Helvetica" w:cs="Helvetica"/>
          <w:color w:val="333333"/>
          <w:sz w:val="15"/>
          <w:szCs w:val="15"/>
          <w:lang w:val="en-US" w:bidi="ar-SA"/>
        </w:rPr>
        <w:t>ru</w:t>
      </w:r>
      <w:proofErr w:type="spellEnd"/>
    </w:p>
    <w:p w:rsidR="00204CA4" w:rsidRPr="00204CA4" w:rsidRDefault="00204CA4" w:rsidP="00A72F5F">
      <w:pPr>
        <w:widowControl/>
        <w:shd w:val="clear" w:color="auto" w:fill="FFFFFF"/>
        <w:spacing w:before="120" w:after="120"/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</w:pPr>
      <w:r w:rsidRPr="00204CA4">
        <w:rPr>
          <w:rFonts w:ascii="Helvetica" w:eastAsia="Times New Roman" w:hAnsi="Helvetica" w:cs="Helvetica"/>
          <w:color w:val="333333"/>
          <w:sz w:val="15"/>
          <w:szCs w:val="15"/>
          <w:lang w:bidi="ar-SA"/>
        </w:rPr>
        <w:t>3) в случае отзыва согласия на обработку персональных данных Оператор вправе продолжить обработку персональных данных без согласия Пользователя при наличии оснований, предусмотренных Федеральным законом от 27 июля 2006 года № 152-ФЗ «О персональных данных».</w:t>
      </w:r>
    </w:p>
    <w:p w:rsidR="00582A87" w:rsidRDefault="00582A87"/>
    <w:sectPr w:rsidR="00582A87" w:rsidSect="0058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204CA4"/>
    <w:rsid w:val="00027019"/>
    <w:rsid w:val="00030274"/>
    <w:rsid w:val="00032FE4"/>
    <w:rsid w:val="0004319B"/>
    <w:rsid w:val="00047A47"/>
    <w:rsid w:val="000568C9"/>
    <w:rsid w:val="00085510"/>
    <w:rsid w:val="00085D25"/>
    <w:rsid w:val="000A2993"/>
    <w:rsid w:val="000A6E9C"/>
    <w:rsid w:val="000A7DAD"/>
    <w:rsid w:val="000B6E85"/>
    <w:rsid w:val="000F0C40"/>
    <w:rsid w:val="00106F13"/>
    <w:rsid w:val="001124D5"/>
    <w:rsid w:val="00123336"/>
    <w:rsid w:val="001241D4"/>
    <w:rsid w:val="00131B0E"/>
    <w:rsid w:val="001405FB"/>
    <w:rsid w:val="0015042E"/>
    <w:rsid w:val="00165A2B"/>
    <w:rsid w:val="00192531"/>
    <w:rsid w:val="00196E8F"/>
    <w:rsid w:val="001B1F01"/>
    <w:rsid w:val="001B2794"/>
    <w:rsid w:val="00201F07"/>
    <w:rsid w:val="002023E5"/>
    <w:rsid w:val="00204CA4"/>
    <w:rsid w:val="00212FE6"/>
    <w:rsid w:val="00213822"/>
    <w:rsid w:val="00215967"/>
    <w:rsid w:val="00224253"/>
    <w:rsid w:val="00236ADD"/>
    <w:rsid w:val="0025710C"/>
    <w:rsid w:val="002737A1"/>
    <w:rsid w:val="002766BB"/>
    <w:rsid w:val="002A0BFA"/>
    <w:rsid w:val="002A5854"/>
    <w:rsid w:val="002C25FE"/>
    <w:rsid w:val="002D77FE"/>
    <w:rsid w:val="002E01FD"/>
    <w:rsid w:val="002E02FF"/>
    <w:rsid w:val="002F137F"/>
    <w:rsid w:val="002F6EE7"/>
    <w:rsid w:val="003020F9"/>
    <w:rsid w:val="0032381A"/>
    <w:rsid w:val="00325934"/>
    <w:rsid w:val="003447F5"/>
    <w:rsid w:val="00345B22"/>
    <w:rsid w:val="003572CF"/>
    <w:rsid w:val="003773C0"/>
    <w:rsid w:val="003978C3"/>
    <w:rsid w:val="003A1D9C"/>
    <w:rsid w:val="003A600B"/>
    <w:rsid w:val="003B1B86"/>
    <w:rsid w:val="003B61FC"/>
    <w:rsid w:val="003D36A8"/>
    <w:rsid w:val="003D60CC"/>
    <w:rsid w:val="003F24B5"/>
    <w:rsid w:val="00402364"/>
    <w:rsid w:val="00416E2F"/>
    <w:rsid w:val="00420C11"/>
    <w:rsid w:val="00431F52"/>
    <w:rsid w:val="004349BA"/>
    <w:rsid w:val="004357B7"/>
    <w:rsid w:val="004435B1"/>
    <w:rsid w:val="00455839"/>
    <w:rsid w:val="00463CAD"/>
    <w:rsid w:val="00470104"/>
    <w:rsid w:val="00472EA3"/>
    <w:rsid w:val="00484C9F"/>
    <w:rsid w:val="004A0C95"/>
    <w:rsid w:val="004B1C65"/>
    <w:rsid w:val="004B36E7"/>
    <w:rsid w:val="004E3AAE"/>
    <w:rsid w:val="00515648"/>
    <w:rsid w:val="0052262C"/>
    <w:rsid w:val="005270CB"/>
    <w:rsid w:val="00537B6F"/>
    <w:rsid w:val="00544D4A"/>
    <w:rsid w:val="00564C2D"/>
    <w:rsid w:val="00576DF0"/>
    <w:rsid w:val="00582A87"/>
    <w:rsid w:val="00583EDA"/>
    <w:rsid w:val="005D09AF"/>
    <w:rsid w:val="005D68F6"/>
    <w:rsid w:val="005E3F13"/>
    <w:rsid w:val="005F5807"/>
    <w:rsid w:val="00600DF2"/>
    <w:rsid w:val="00602537"/>
    <w:rsid w:val="00610AA2"/>
    <w:rsid w:val="00624FCA"/>
    <w:rsid w:val="0063353A"/>
    <w:rsid w:val="00634C1A"/>
    <w:rsid w:val="0064421E"/>
    <w:rsid w:val="00647650"/>
    <w:rsid w:val="00650E3A"/>
    <w:rsid w:val="0068259F"/>
    <w:rsid w:val="006A1721"/>
    <w:rsid w:val="006A364F"/>
    <w:rsid w:val="006A486B"/>
    <w:rsid w:val="006B5C9B"/>
    <w:rsid w:val="006E480E"/>
    <w:rsid w:val="006E6656"/>
    <w:rsid w:val="006F3C8E"/>
    <w:rsid w:val="00704993"/>
    <w:rsid w:val="007105F7"/>
    <w:rsid w:val="00713094"/>
    <w:rsid w:val="00722682"/>
    <w:rsid w:val="00731EC8"/>
    <w:rsid w:val="007341F8"/>
    <w:rsid w:val="007450D6"/>
    <w:rsid w:val="00751352"/>
    <w:rsid w:val="00756212"/>
    <w:rsid w:val="00772D83"/>
    <w:rsid w:val="00793BA5"/>
    <w:rsid w:val="007B3B61"/>
    <w:rsid w:val="007C3833"/>
    <w:rsid w:val="007E3A95"/>
    <w:rsid w:val="007F5684"/>
    <w:rsid w:val="008143B5"/>
    <w:rsid w:val="00815F96"/>
    <w:rsid w:val="00826629"/>
    <w:rsid w:val="00874D0B"/>
    <w:rsid w:val="00895AB3"/>
    <w:rsid w:val="008B2645"/>
    <w:rsid w:val="008C72D0"/>
    <w:rsid w:val="008D26C3"/>
    <w:rsid w:val="009121D4"/>
    <w:rsid w:val="00915002"/>
    <w:rsid w:val="00916E4C"/>
    <w:rsid w:val="00924FE6"/>
    <w:rsid w:val="00932EC7"/>
    <w:rsid w:val="0095390F"/>
    <w:rsid w:val="00954805"/>
    <w:rsid w:val="0096340C"/>
    <w:rsid w:val="00965FBF"/>
    <w:rsid w:val="00973B13"/>
    <w:rsid w:val="00975543"/>
    <w:rsid w:val="00992575"/>
    <w:rsid w:val="00993DA0"/>
    <w:rsid w:val="0099743F"/>
    <w:rsid w:val="009D232B"/>
    <w:rsid w:val="009D6E39"/>
    <w:rsid w:val="009E6978"/>
    <w:rsid w:val="009F4E24"/>
    <w:rsid w:val="009F7D95"/>
    <w:rsid w:val="00A0764B"/>
    <w:rsid w:val="00A07836"/>
    <w:rsid w:val="00A120E2"/>
    <w:rsid w:val="00A30865"/>
    <w:rsid w:val="00A326DC"/>
    <w:rsid w:val="00A33376"/>
    <w:rsid w:val="00A3637E"/>
    <w:rsid w:val="00A373F9"/>
    <w:rsid w:val="00A70C0C"/>
    <w:rsid w:val="00A72F5F"/>
    <w:rsid w:val="00A75EA0"/>
    <w:rsid w:val="00A80100"/>
    <w:rsid w:val="00AA210C"/>
    <w:rsid w:val="00AB07E2"/>
    <w:rsid w:val="00AB191F"/>
    <w:rsid w:val="00AC60E9"/>
    <w:rsid w:val="00AC6E7E"/>
    <w:rsid w:val="00AD143B"/>
    <w:rsid w:val="00AD644C"/>
    <w:rsid w:val="00AD6817"/>
    <w:rsid w:val="00AE36CA"/>
    <w:rsid w:val="00B24BB0"/>
    <w:rsid w:val="00B271E8"/>
    <w:rsid w:val="00B30638"/>
    <w:rsid w:val="00B341E2"/>
    <w:rsid w:val="00B45375"/>
    <w:rsid w:val="00B512D5"/>
    <w:rsid w:val="00B5457D"/>
    <w:rsid w:val="00B87D9B"/>
    <w:rsid w:val="00B96CAF"/>
    <w:rsid w:val="00BA10AC"/>
    <w:rsid w:val="00BA49EB"/>
    <w:rsid w:val="00BA585D"/>
    <w:rsid w:val="00BA7919"/>
    <w:rsid w:val="00BB1662"/>
    <w:rsid w:val="00BB47CE"/>
    <w:rsid w:val="00BD4B5A"/>
    <w:rsid w:val="00C239E4"/>
    <w:rsid w:val="00C33456"/>
    <w:rsid w:val="00C555EB"/>
    <w:rsid w:val="00C64239"/>
    <w:rsid w:val="00C67D87"/>
    <w:rsid w:val="00C74811"/>
    <w:rsid w:val="00C86417"/>
    <w:rsid w:val="00C944A4"/>
    <w:rsid w:val="00C97C51"/>
    <w:rsid w:val="00CA4A65"/>
    <w:rsid w:val="00CB1DC9"/>
    <w:rsid w:val="00CB683D"/>
    <w:rsid w:val="00CC5EE1"/>
    <w:rsid w:val="00CC615E"/>
    <w:rsid w:val="00CD1800"/>
    <w:rsid w:val="00CE229C"/>
    <w:rsid w:val="00CF77F0"/>
    <w:rsid w:val="00D05862"/>
    <w:rsid w:val="00D349D6"/>
    <w:rsid w:val="00D37C01"/>
    <w:rsid w:val="00D458D8"/>
    <w:rsid w:val="00D5000B"/>
    <w:rsid w:val="00D70F8D"/>
    <w:rsid w:val="00D84633"/>
    <w:rsid w:val="00D854BF"/>
    <w:rsid w:val="00DB5CC1"/>
    <w:rsid w:val="00DF06E7"/>
    <w:rsid w:val="00DF79B4"/>
    <w:rsid w:val="00E04147"/>
    <w:rsid w:val="00E17E84"/>
    <w:rsid w:val="00E200C5"/>
    <w:rsid w:val="00E25BAF"/>
    <w:rsid w:val="00E36821"/>
    <w:rsid w:val="00E36859"/>
    <w:rsid w:val="00E4374A"/>
    <w:rsid w:val="00E45ADE"/>
    <w:rsid w:val="00EA2A2D"/>
    <w:rsid w:val="00EC1704"/>
    <w:rsid w:val="00EC2DA0"/>
    <w:rsid w:val="00ED238E"/>
    <w:rsid w:val="00EF4D97"/>
    <w:rsid w:val="00EF564F"/>
    <w:rsid w:val="00F122F9"/>
    <w:rsid w:val="00F2054E"/>
    <w:rsid w:val="00F20C93"/>
    <w:rsid w:val="00F46E92"/>
    <w:rsid w:val="00FA5B9D"/>
    <w:rsid w:val="00FB0A50"/>
    <w:rsid w:val="00FE353B"/>
    <w:rsid w:val="00F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D0B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CA4"/>
    <w:pPr>
      <w:widowControl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4B5A"/>
    <w:rPr>
      <w:i/>
      <w:iCs/>
    </w:rPr>
  </w:style>
  <w:style w:type="paragraph" w:styleId="a4">
    <w:name w:val="List Paragraph"/>
    <w:basedOn w:val="a"/>
    <w:uiPriority w:val="34"/>
    <w:qFormat/>
    <w:rsid w:val="00874D0B"/>
    <w:pPr>
      <w:ind w:left="720"/>
      <w:contextualSpacing/>
    </w:pPr>
    <w:rPr>
      <w:rFonts w:ascii="Arial Unicode MS" w:hAnsi="Arial Unicode MS"/>
      <w:color w:val="000000"/>
    </w:rPr>
  </w:style>
  <w:style w:type="character" w:customStyle="1" w:styleId="20">
    <w:name w:val="Заголовок 2 Знак"/>
    <w:link w:val="2"/>
    <w:uiPriority w:val="9"/>
    <w:semiHidden/>
    <w:rsid w:val="00874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uiPriority w:val="22"/>
    <w:qFormat/>
    <w:rsid w:val="00874D0B"/>
    <w:rPr>
      <w:b/>
      <w:bCs/>
    </w:rPr>
  </w:style>
  <w:style w:type="paragraph" w:styleId="a6">
    <w:name w:val="No Spacing"/>
    <w:uiPriority w:val="1"/>
    <w:qFormat/>
    <w:rsid w:val="00874D0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04CA4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7">
    <w:name w:val="Normal (Web)"/>
    <w:basedOn w:val="a"/>
    <w:uiPriority w:val="99"/>
    <w:semiHidden/>
    <w:unhideWhenUsed/>
    <w:rsid w:val="00204CA4"/>
    <w:pPr>
      <w:widowControl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a8">
    <w:name w:val="Hyperlink"/>
    <w:basedOn w:val="a0"/>
    <w:uiPriority w:val="99"/>
    <w:semiHidden/>
    <w:unhideWhenUsed/>
    <w:rsid w:val="00204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2025-05-19T04:34:00Z</dcterms:created>
  <dcterms:modified xsi:type="dcterms:W3CDTF">2025-05-19T05:30:00Z</dcterms:modified>
</cp:coreProperties>
</file>